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fontTable.xml.rels" ContentType="application/vnd.openxmlformats-package.relationships+xml"/>
  <Override PartName="/word/_rels/foot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fonts/font1.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3.odttf" ContentType="application/vnd.openxmlformats-officedocument.obfuscatedFont"/>
  <Override PartName="/word/fonts/font9.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b/>
          <w:b/>
          <w:bCs/>
          <w:sz w:val="32"/>
          <w:szCs w:val="32"/>
        </w:rPr>
      </w:pPr>
      <w:r>
        <w:rPr>
          <w:b/>
          <w:bCs/>
          <w:sz w:val="36"/>
          <w:szCs w:val="36"/>
        </w:rPr>
        <w:t xml:space="preserve">Schoko-Eis „Simpel“ </w:t>
      </w:r>
      <w:r>
        <w:rPr>
          <w:b w:val="false"/>
          <w:bCs w:val="false"/>
          <w:sz w:val="28"/>
          <w:szCs w:val="28"/>
        </w:rPr>
        <w:t xml:space="preserve">(ohne </w:t>
      </w:r>
      <w:r>
        <w:rPr>
          <w:b w:val="false"/>
          <w:bCs w:val="false"/>
          <w:sz w:val="28"/>
          <w:szCs w:val="28"/>
        </w:rPr>
        <w:t>Eis-</w:t>
      </w:r>
      <w:r>
        <w:rPr>
          <w:b w:val="false"/>
          <w:bCs w:val="false"/>
          <w:sz w:val="28"/>
          <w:szCs w:val="28"/>
        </w:rPr>
        <w:t>Maschine)</w:t>
      </w:r>
    </w:p>
    <w:p>
      <w:pPr>
        <w:pStyle w:val="Normal"/>
        <w:bidi w:val="0"/>
        <w:jc w:val="left"/>
        <w:rPr/>
      </w:pPr>
      <w:r>
        <w:rPr/>
      </w:r>
    </w:p>
    <w:p>
      <w:pPr>
        <w:pStyle w:val="Normal"/>
        <w:bidi w:val="0"/>
        <w:spacing w:lineRule="auto" w:line="360"/>
        <w:jc w:val="left"/>
        <w:rPr>
          <w:sz w:val="24"/>
          <w:szCs w:val="24"/>
        </w:rPr>
      </w:pPr>
      <w:r>
        <w:rPr>
          <w:sz w:val="24"/>
          <w:szCs w:val="24"/>
        </w:rPr>
        <w:t xml:space="preserve">Ergibt </w:t>
      </w:r>
      <w:r>
        <w:rPr>
          <w:sz w:val="24"/>
          <w:szCs w:val="24"/>
        </w:rPr>
        <w:t>c</w:t>
      </w:r>
      <w:r>
        <w:rPr>
          <w:sz w:val="24"/>
          <w:szCs w:val="24"/>
        </w:rPr>
        <w:t xml:space="preserve">a. </w:t>
      </w:r>
      <w:r>
        <w:rPr>
          <w:b/>
          <w:bCs/>
          <w:sz w:val="24"/>
          <w:szCs w:val="24"/>
        </w:rPr>
        <w:t>7 Eiskugeln</w:t>
      </w:r>
      <w:r>
        <w:rPr>
          <w:sz w:val="24"/>
          <w:szCs w:val="24"/>
        </w:rPr>
        <w:t xml:space="preserve"> </w:t>
      </w:r>
      <w:r>
        <w:rPr>
          <w:sz w:val="20"/>
          <w:szCs w:val="20"/>
        </w:rPr>
        <w:t>(80 g / Kugel)</w:t>
      </w:r>
      <w:r>
        <w:rPr>
          <w:sz w:val="24"/>
          <w:szCs w:val="24"/>
        </w:rPr>
        <w:t xml:space="preserve">  –  </w:t>
      </w:r>
      <w:r>
        <w:rPr>
          <w:b/>
          <w:bCs/>
          <w:sz w:val="24"/>
          <w:szCs w:val="24"/>
        </w:rPr>
        <w:t>Gesamtd</w:t>
      </w:r>
      <w:r>
        <w:rPr>
          <w:b/>
          <w:bCs/>
          <w:sz w:val="24"/>
          <w:szCs w:val="24"/>
        </w:rPr>
        <w:t>auer:</w:t>
      </w:r>
      <w:r>
        <w:rPr>
          <w:sz w:val="24"/>
          <w:szCs w:val="24"/>
        </w:rPr>
        <w:t xml:space="preserve"> </w:t>
      </w:r>
      <w:r>
        <w:rPr>
          <w:sz w:val="24"/>
          <w:szCs w:val="24"/>
        </w:rPr>
        <w:t>1 – 1,5 h</w:t>
      </w:r>
    </w:p>
    <w:p>
      <w:pPr>
        <w:pStyle w:val="Normal"/>
        <w:bidi w:val="0"/>
        <w:jc w:val="left"/>
        <w:rPr/>
      </w:pPr>
      <w:r>
        <w:rPr/>
      </w:r>
    </w:p>
    <w:p>
      <w:pPr>
        <w:pStyle w:val="Normal"/>
        <w:tabs>
          <w:tab w:val="clear" w:pos="709"/>
          <w:tab w:val="left" w:pos="3118" w:leader="dot"/>
        </w:tabs>
        <w:bidi w:val="0"/>
        <w:spacing w:lineRule="auto" w:line="360"/>
        <w:jc w:val="left"/>
        <w:rPr>
          <w:sz w:val="30"/>
          <w:szCs w:val="30"/>
        </w:rPr>
      </w:pPr>
      <w:r>
        <w:rPr>
          <w:sz w:val="30"/>
          <w:szCs w:val="30"/>
        </w:rPr>
        <w:t xml:space="preserve">Zucker </w:t>
        <w:tab/>
        <w:t xml:space="preserve"> 140 g</w:t>
      </w:r>
    </w:p>
    <w:p>
      <w:pPr>
        <w:pStyle w:val="Normal"/>
        <w:tabs>
          <w:tab w:val="clear" w:pos="709"/>
          <w:tab w:val="left" w:pos="3118" w:leader="dot"/>
        </w:tabs>
        <w:bidi w:val="0"/>
        <w:spacing w:lineRule="auto" w:line="360"/>
        <w:jc w:val="left"/>
        <w:rPr>
          <w:sz w:val="30"/>
          <w:szCs w:val="30"/>
        </w:rPr>
      </w:pPr>
      <w:r>
        <w:rPr>
          <w:sz w:val="30"/>
          <w:szCs w:val="30"/>
        </w:rPr>
        <w:t xml:space="preserve">Maisstärke </w:t>
        <w:tab/>
        <w:t xml:space="preserve"> 6 g</w:t>
      </w:r>
    </w:p>
    <w:p>
      <w:pPr>
        <w:pStyle w:val="Normal"/>
        <w:tabs>
          <w:tab w:val="clear" w:pos="709"/>
          <w:tab w:val="left" w:pos="3118" w:leader="dot"/>
        </w:tabs>
        <w:bidi w:val="0"/>
        <w:spacing w:lineRule="auto" w:line="360"/>
        <w:jc w:val="left"/>
        <w:rPr>
          <w:sz w:val="30"/>
          <w:szCs w:val="30"/>
        </w:rPr>
      </w:pPr>
      <w:r>
        <w:rPr>
          <w:sz w:val="30"/>
          <w:szCs w:val="30"/>
        </w:rPr>
        <w:t xml:space="preserve">Kakao (alkalisiert) </w:t>
        <w:tab/>
        <w:t xml:space="preserve"> 40 g</w:t>
      </w:r>
    </w:p>
    <w:p>
      <w:pPr>
        <w:pStyle w:val="Normal"/>
        <w:tabs>
          <w:tab w:val="clear" w:pos="709"/>
          <w:tab w:val="left" w:pos="3118" w:leader="dot"/>
        </w:tabs>
        <w:bidi w:val="0"/>
        <w:spacing w:lineRule="auto" w:line="360"/>
        <w:jc w:val="left"/>
        <w:rPr>
          <w:sz w:val="30"/>
          <w:szCs w:val="30"/>
        </w:rPr>
      </w:pPr>
      <w:r>
        <w:rPr>
          <w:sz w:val="30"/>
          <w:szCs w:val="30"/>
        </w:rPr>
        <w:t xml:space="preserve">Eigelb </w:t>
        <w:tab/>
        <w:t xml:space="preserve"> 2</w:t>
      </w:r>
    </w:p>
    <w:p>
      <w:pPr>
        <w:pStyle w:val="Normal"/>
        <w:tabs>
          <w:tab w:val="clear" w:pos="709"/>
          <w:tab w:val="left" w:pos="3118" w:leader="dot"/>
        </w:tabs>
        <w:bidi w:val="0"/>
        <w:spacing w:lineRule="auto" w:line="360"/>
        <w:jc w:val="left"/>
        <w:rPr>
          <w:sz w:val="30"/>
          <w:szCs w:val="30"/>
        </w:rPr>
      </w:pPr>
      <w:r>
        <w:rPr>
          <w:sz w:val="30"/>
          <w:szCs w:val="30"/>
        </w:rPr>
        <w:t xml:space="preserve">Milch (1,5%) </w:t>
        <w:tab/>
        <w:t xml:space="preserve"> 160 g</w:t>
      </w:r>
    </w:p>
    <w:p>
      <w:pPr>
        <w:pStyle w:val="Normal"/>
        <w:tabs>
          <w:tab w:val="clear" w:pos="709"/>
          <w:tab w:val="left" w:pos="3118" w:leader="dot"/>
        </w:tabs>
        <w:bidi w:val="0"/>
        <w:spacing w:lineRule="auto" w:line="360"/>
        <w:jc w:val="left"/>
        <w:rPr>
          <w:sz w:val="30"/>
          <w:szCs w:val="30"/>
        </w:rPr>
      </w:pPr>
      <w:r>
        <w:rPr>
          <w:sz w:val="30"/>
          <w:szCs w:val="30"/>
        </w:rPr>
        <w:t xml:space="preserve">Schlagsahne (32%) </w:t>
        <w:tab/>
        <w:t xml:space="preserve"> 200 g</w:t>
      </w:r>
    </w:p>
    <w:p>
      <w:pPr>
        <w:pStyle w:val="Normal"/>
        <w:tabs>
          <w:tab w:val="clear" w:pos="709"/>
          <w:tab w:val="left" w:pos="3118" w:leader="dot"/>
        </w:tabs>
        <w:bidi w:val="0"/>
        <w:spacing w:lineRule="auto" w:line="360"/>
        <w:jc w:val="left"/>
        <w:rPr/>
      </w:pPr>
      <w:r>
        <w:rPr/>
      </w:r>
    </w:p>
    <w:p>
      <w:pPr>
        <w:pStyle w:val="Normal"/>
        <w:bidi w:val="0"/>
        <w:jc w:val="left"/>
        <w:rPr>
          <w:sz w:val="28"/>
          <w:szCs w:val="28"/>
        </w:rPr>
      </w:pPr>
      <w:r>
        <w:rPr>
          <w:sz w:val="28"/>
          <w:szCs w:val="28"/>
        </w:rPr>
        <w:t>Zucker, Maisstärke und Kakao in einem kleinen Topf vermischen um später beim Auflösen in der Milch die Klumpenbildung zu verringern.</w:t>
      </w:r>
    </w:p>
    <w:p>
      <w:pPr>
        <w:pStyle w:val="Normal"/>
        <w:bidi w:val="0"/>
        <w:jc w:val="left"/>
        <w:rPr>
          <w:sz w:val="28"/>
          <w:szCs w:val="28"/>
        </w:rPr>
      </w:pPr>
      <w:r>
        <w:rPr>
          <w:sz w:val="28"/>
          <w:szCs w:val="28"/>
        </w:rPr>
      </w:r>
    </w:p>
    <w:p>
      <w:pPr>
        <w:pStyle w:val="Normal"/>
        <w:bidi w:val="0"/>
        <w:jc w:val="left"/>
        <w:rPr>
          <w:sz w:val="24"/>
          <w:szCs w:val="24"/>
        </w:rPr>
      </w:pPr>
      <w:r>
        <w:rPr>
          <w:sz w:val="28"/>
          <w:szCs w:val="28"/>
        </w:rPr>
        <w:t xml:space="preserve">Geben Sie die Eigelbe in den Topf </w:t>
      </w:r>
      <w:r>
        <w:rPr>
          <w:sz w:val="28"/>
          <w:szCs w:val="28"/>
        </w:rPr>
        <w:t>(</w:t>
      </w:r>
      <w:r>
        <w:rPr>
          <w:sz w:val="28"/>
          <w:szCs w:val="28"/>
        </w:rPr>
        <w:t xml:space="preserve">→ </w:t>
      </w:r>
      <w:r>
        <w:rPr>
          <w:i/>
          <w:iCs/>
          <w:sz w:val="28"/>
          <w:szCs w:val="28"/>
        </w:rPr>
        <w:t>Hinweis auf Seite 2</w:t>
      </w:r>
      <w:r>
        <w:rPr>
          <w:i w:val="false"/>
          <w:iCs w:val="false"/>
          <w:sz w:val="28"/>
          <w:szCs w:val="28"/>
        </w:rPr>
        <w:t>)</w:t>
      </w:r>
    </w:p>
    <w:p>
      <w:pPr>
        <w:pStyle w:val="Normal"/>
        <w:bidi w:val="0"/>
        <w:jc w:val="left"/>
        <w:rPr>
          <w:sz w:val="28"/>
          <w:szCs w:val="28"/>
        </w:rPr>
      </w:pPr>
      <w:r>
        <w:rPr>
          <w:sz w:val="28"/>
          <w:szCs w:val="28"/>
        </w:rPr>
      </w:r>
    </w:p>
    <w:p>
      <w:pPr>
        <w:pStyle w:val="Normal"/>
        <w:bidi w:val="0"/>
        <w:jc w:val="left"/>
        <w:rPr>
          <w:sz w:val="28"/>
          <w:szCs w:val="28"/>
        </w:rPr>
      </w:pPr>
      <w:r>
        <w:rPr>
          <w:sz w:val="28"/>
          <w:szCs w:val="28"/>
        </w:rPr>
        <w:t xml:space="preserve">Geben Sie nun die Mich in den Topf dazu und erhitzen alles auf hoher Stufe. Dabei ständig Rühren damit sich die trockenen Zutaten auflösen und </w:t>
      </w:r>
      <w:r>
        <w:rPr>
          <w:sz w:val="28"/>
          <w:szCs w:val="28"/>
        </w:rPr>
        <w:t>n</w:t>
      </w:r>
      <w:r>
        <w:rPr>
          <w:sz w:val="28"/>
          <w:szCs w:val="28"/>
        </w:rPr>
        <w:t>ichts anbrennt.</w:t>
      </w:r>
    </w:p>
    <w:p>
      <w:pPr>
        <w:pStyle w:val="Normal"/>
        <w:bidi w:val="0"/>
        <w:jc w:val="left"/>
        <w:rPr>
          <w:sz w:val="28"/>
          <w:szCs w:val="28"/>
        </w:rPr>
      </w:pPr>
      <w:r>
        <w:rPr>
          <w:sz w:val="28"/>
          <w:szCs w:val="28"/>
        </w:rPr>
      </w:r>
    </w:p>
    <w:p>
      <w:pPr>
        <w:pStyle w:val="Normal"/>
        <w:bidi w:val="0"/>
        <w:jc w:val="left"/>
        <w:rPr>
          <w:sz w:val="28"/>
          <w:szCs w:val="28"/>
        </w:rPr>
      </w:pPr>
      <w:r>
        <w:rPr>
          <w:sz w:val="28"/>
          <w:szCs w:val="28"/>
        </w:rPr>
        <w:t xml:space="preserve">Bringen Sie die Masse kurz (30 – 60 Sekunden) zum kochen bis der Eismix eine </w:t>
      </w:r>
      <w:r>
        <w:rPr>
          <w:b/>
          <w:bCs/>
          <w:sz w:val="28"/>
          <w:szCs w:val="28"/>
        </w:rPr>
        <w:t>dicke Creme-Konsistenz</w:t>
      </w:r>
      <w:r>
        <w:rPr>
          <w:sz w:val="28"/>
          <w:szCs w:val="28"/>
        </w:rPr>
        <w:t xml:space="preserve"> hat.</w:t>
      </w:r>
    </w:p>
    <w:p>
      <w:pPr>
        <w:pStyle w:val="Normal"/>
        <w:bidi w:val="0"/>
        <w:jc w:val="left"/>
        <w:rPr>
          <w:sz w:val="28"/>
          <w:szCs w:val="28"/>
        </w:rPr>
      </w:pPr>
      <w:r>
        <w:rPr>
          <w:sz w:val="28"/>
          <w:szCs w:val="28"/>
        </w:rPr>
      </w:r>
    </w:p>
    <w:p>
      <w:pPr>
        <w:pStyle w:val="Normal"/>
        <w:bidi w:val="0"/>
        <w:jc w:val="left"/>
        <w:rPr>
          <w:sz w:val="28"/>
          <w:szCs w:val="28"/>
        </w:rPr>
      </w:pPr>
      <w:r>
        <w:rPr>
          <w:sz w:val="28"/>
          <w:szCs w:val="28"/>
        </w:rPr>
        <w:t xml:space="preserve">Der Eismix sollte wieder auf Zimmertemperatur gekühlt werden </w:t>
      </w:r>
      <w:r>
        <w:rPr>
          <w:i w:val="false"/>
          <w:iCs w:val="false"/>
          <w:sz w:val="28"/>
          <w:szCs w:val="28"/>
        </w:rPr>
        <w:t>(</w:t>
      </w:r>
      <w:r>
        <w:rPr>
          <w:i/>
          <w:iCs/>
          <w:sz w:val="28"/>
          <w:szCs w:val="28"/>
        </w:rPr>
        <w:t>s.h. Seite 2</w:t>
      </w:r>
      <w:r>
        <w:rPr>
          <w:i w:val="false"/>
          <w:iCs w:val="false"/>
          <w:sz w:val="28"/>
          <w:szCs w:val="28"/>
        </w:rPr>
        <w:t>)</w:t>
      </w:r>
    </w:p>
    <w:p>
      <w:pPr>
        <w:pStyle w:val="Normal"/>
        <w:bidi w:val="0"/>
        <w:jc w:val="left"/>
        <w:rPr>
          <w:sz w:val="28"/>
          <w:szCs w:val="28"/>
        </w:rPr>
      </w:pPr>
      <w:r>
        <w:rPr>
          <w:sz w:val="28"/>
          <w:szCs w:val="28"/>
        </w:rPr>
      </w:r>
    </w:p>
    <w:p>
      <w:pPr>
        <w:pStyle w:val="Normal"/>
        <w:bidi w:val="0"/>
        <w:jc w:val="left"/>
        <w:rPr>
          <w:sz w:val="28"/>
          <w:szCs w:val="28"/>
        </w:rPr>
      </w:pPr>
      <w:r>
        <w:rPr>
          <w:sz w:val="28"/>
          <w:szCs w:val="28"/>
        </w:rPr>
        <w:t xml:space="preserve">Schlagen Sie jetzt die Sahne in einer (kalten) Schüssel steif </w:t>
      </w:r>
      <w:r>
        <w:rPr>
          <w:i w:val="false"/>
          <w:iCs w:val="false"/>
          <w:sz w:val="28"/>
          <w:szCs w:val="28"/>
        </w:rPr>
        <w:t>(</w:t>
      </w:r>
      <w:r>
        <w:rPr>
          <w:i/>
          <w:iCs/>
          <w:sz w:val="28"/>
          <w:szCs w:val="28"/>
        </w:rPr>
        <w:t>s.h. Seite 2</w:t>
      </w:r>
      <w:r>
        <w:rPr>
          <w:i w:val="false"/>
          <w:iCs w:val="false"/>
          <w:sz w:val="28"/>
          <w:szCs w:val="28"/>
        </w:rPr>
        <w:t>)</w:t>
      </w:r>
    </w:p>
    <w:p>
      <w:pPr>
        <w:pStyle w:val="Normal"/>
        <w:bidi w:val="0"/>
        <w:jc w:val="left"/>
        <w:rPr>
          <w:sz w:val="28"/>
          <w:szCs w:val="28"/>
        </w:rPr>
      </w:pPr>
      <w:r>
        <w:rPr>
          <w:sz w:val="28"/>
          <w:szCs w:val="28"/>
        </w:rPr>
      </w:r>
    </w:p>
    <w:p>
      <w:pPr>
        <w:pStyle w:val="Normal"/>
        <w:bidi w:val="0"/>
        <w:jc w:val="left"/>
        <w:rPr>
          <w:sz w:val="28"/>
          <w:szCs w:val="28"/>
        </w:rPr>
      </w:pPr>
      <w:r>
        <w:rPr>
          <w:sz w:val="28"/>
          <w:szCs w:val="28"/>
        </w:rPr>
        <w:t>Jetzt den Eismix mit der Schlagsahne vermischen:</w:t>
      </w:r>
    </w:p>
    <w:p>
      <w:pPr>
        <w:pStyle w:val="Normal"/>
        <w:bidi w:val="0"/>
        <w:jc w:val="left"/>
        <w:rPr>
          <w:sz w:val="28"/>
          <w:szCs w:val="28"/>
        </w:rPr>
      </w:pPr>
      <w:r>
        <w:rPr>
          <w:sz w:val="28"/>
          <w:szCs w:val="28"/>
        </w:rPr>
      </w:r>
    </w:p>
    <w:p>
      <w:pPr>
        <w:pStyle w:val="Normal"/>
        <w:bidi w:val="0"/>
        <w:jc w:val="left"/>
        <w:rPr>
          <w:sz w:val="28"/>
          <w:szCs w:val="28"/>
        </w:rPr>
      </w:pPr>
      <w:r>
        <w:rPr>
          <w:sz w:val="28"/>
          <w:szCs w:val="28"/>
        </w:rPr>
        <w:t>Nach und nach immer eine kleine Portion Eismix über der Schlagsahne verteilen und dann mit einem der Rührbesen vorsichtig vermischen.</w:t>
      </w:r>
    </w:p>
    <w:p>
      <w:pPr>
        <w:pStyle w:val="Normal"/>
        <w:bidi w:val="0"/>
        <w:jc w:val="left"/>
        <w:rPr>
          <w:sz w:val="28"/>
          <w:szCs w:val="28"/>
        </w:rPr>
      </w:pPr>
      <w:r>
        <w:rPr>
          <w:sz w:val="28"/>
          <w:szCs w:val="28"/>
        </w:rPr>
      </w:r>
    </w:p>
    <w:p>
      <w:pPr>
        <w:pStyle w:val="Normal"/>
        <w:bidi w:val="0"/>
        <w:jc w:val="left"/>
        <w:rPr>
          <w:sz w:val="28"/>
          <w:szCs w:val="28"/>
        </w:rPr>
      </w:pPr>
      <w:r>
        <w:rPr>
          <w:sz w:val="28"/>
          <w:szCs w:val="28"/>
        </w:rPr>
        <w:t>Zum Schluss den Behälter für das Eis aus dem Gefrierschrank holen und die Masse in diesen Behälter umfüllen.</w:t>
      </w:r>
    </w:p>
    <w:p>
      <w:pPr>
        <w:pStyle w:val="Normal"/>
        <w:bidi w:val="0"/>
        <w:jc w:val="left"/>
        <w:rPr>
          <w:sz w:val="28"/>
          <w:szCs w:val="28"/>
        </w:rPr>
      </w:pPr>
      <w:r>
        <w:rPr>
          <w:sz w:val="28"/>
          <w:szCs w:val="28"/>
        </w:rPr>
      </w:r>
    </w:p>
    <w:p>
      <w:pPr>
        <w:pStyle w:val="Normal"/>
        <w:bidi w:val="0"/>
        <w:jc w:val="left"/>
        <w:rPr>
          <w:sz w:val="28"/>
          <w:szCs w:val="28"/>
        </w:rPr>
      </w:pPr>
      <w:r>
        <w:rPr>
          <w:sz w:val="28"/>
          <w:szCs w:val="28"/>
        </w:rPr>
        <w:t>Den Behälter wieder in den Gefrierschrank stellen und min. 12 h dort gefrieren lassen.</w:t>
      </w:r>
    </w:p>
    <w:p>
      <w:pPr>
        <w:pStyle w:val="Normal"/>
        <w:bidi w:val="0"/>
        <w:jc w:val="left"/>
        <w:rPr>
          <w:sz w:val="28"/>
          <w:szCs w:val="28"/>
        </w:rPr>
      </w:pPr>
      <w:r>
        <w:rPr>
          <w:sz w:val="28"/>
          <w:szCs w:val="28"/>
        </w:rPr>
      </w:r>
    </w:p>
    <w:p>
      <w:pPr>
        <w:pStyle w:val="Normal"/>
        <w:bidi w:val="0"/>
        <w:jc w:val="left"/>
        <w:rPr>
          <w:sz w:val="28"/>
          <w:szCs w:val="28"/>
        </w:rPr>
      </w:pPr>
      <w:r>
        <w:rPr>
          <w:i/>
          <w:iCs/>
          <w:sz w:val="28"/>
          <w:szCs w:val="28"/>
        </w:rPr>
        <w:t xml:space="preserve">→ </w:t>
      </w:r>
      <w:r>
        <w:rPr>
          <w:i/>
          <w:iCs/>
          <w:sz w:val="28"/>
          <w:szCs w:val="28"/>
        </w:rPr>
        <w:t>Servierhinweise</w:t>
      </w:r>
      <w:r>
        <w:rPr>
          <w:i/>
          <w:iCs/>
          <w:sz w:val="28"/>
          <w:szCs w:val="28"/>
        </w:rPr>
        <w:t xml:space="preserve"> </w:t>
      </w:r>
      <w:r>
        <w:rPr>
          <w:i/>
          <w:iCs/>
          <w:sz w:val="28"/>
          <w:szCs w:val="28"/>
        </w:rPr>
        <w:t>auf Seite 2</w:t>
      </w:r>
      <w:r>
        <w:br w:type="page"/>
      </w:r>
    </w:p>
    <w:p>
      <w:pPr>
        <w:pStyle w:val="Normal"/>
        <w:bidi w:val="0"/>
        <w:spacing w:lineRule="auto" w:line="360"/>
        <w:jc w:val="left"/>
        <w:rPr>
          <w:b/>
          <w:b/>
          <w:bCs/>
          <w:i w:val="false"/>
          <w:i w:val="false"/>
          <w:iCs w:val="false"/>
          <w:sz w:val="28"/>
          <w:szCs w:val="28"/>
        </w:rPr>
      </w:pPr>
      <w:r>
        <w:rPr>
          <w:b/>
          <w:bCs/>
          <w:i w:val="false"/>
          <w:iCs w:val="false"/>
          <w:sz w:val="28"/>
          <w:szCs w:val="28"/>
        </w:rPr>
        <w:t>Tipps &amp; Hinweise</w:t>
      </w:r>
    </w:p>
    <w:p>
      <w:pPr>
        <w:pStyle w:val="Normal"/>
        <w:bidi w:val="0"/>
        <w:jc w:val="left"/>
        <w:rPr>
          <w:i w:val="false"/>
          <w:i w:val="false"/>
          <w:iCs w:val="false"/>
          <w:sz w:val="21"/>
          <w:szCs w:val="21"/>
        </w:rPr>
      </w:pPr>
      <w:r>
        <w:rPr>
          <w:i w:val="false"/>
          <w:iCs w:val="false"/>
          <w:sz w:val="21"/>
          <w:szCs w:val="21"/>
        </w:rPr>
      </w:r>
    </w:p>
    <w:p>
      <w:pPr>
        <w:pStyle w:val="Normal"/>
        <w:bidi w:val="0"/>
        <w:jc w:val="left"/>
        <w:rPr>
          <w:b/>
          <w:b/>
          <w:bCs/>
          <w:i w:val="false"/>
          <w:i w:val="false"/>
          <w:iCs w:val="false"/>
          <w:sz w:val="24"/>
          <w:szCs w:val="24"/>
        </w:rPr>
      </w:pPr>
      <w:r>
        <w:rPr>
          <w:b/>
          <w:bCs/>
          <w:i w:val="false"/>
          <w:iCs w:val="false"/>
          <w:sz w:val="24"/>
          <w:szCs w:val="24"/>
        </w:rPr>
        <w:t>Eiertrenne</w:t>
      </w:r>
      <w:r>
        <w:rPr>
          <w:b/>
          <w:bCs/>
          <w:i w:val="false"/>
          <w:iCs w:val="false"/>
          <w:sz w:val="24"/>
          <w:szCs w:val="24"/>
        </w:rPr>
        <w:t>n</w:t>
      </w:r>
    </w:p>
    <w:p>
      <w:pPr>
        <w:pStyle w:val="Normal"/>
        <w:bidi w:val="0"/>
        <w:jc w:val="left"/>
        <w:rPr>
          <w:b/>
          <w:b/>
          <w:bCs/>
          <w:i w:val="false"/>
          <w:i w:val="false"/>
          <w:iCs w:val="false"/>
          <w:sz w:val="21"/>
          <w:szCs w:val="21"/>
        </w:rPr>
      </w:pPr>
      <w:r>
        <w:rPr>
          <w:b/>
          <w:bCs/>
          <w:i w:val="false"/>
          <w:iCs w:val="false"/>
          <w:sz w:val="21"/>
          <w:szCs w:val="21"/>
        </w:rPr>
      </w:r>
    </w:p>
    <w:p>
      <w:pPr>
        <w:pStyle w:val="Normal"/>
        <w:bidi w:val="0"/>
        <w:jc w:val="left"/>
        <w:rPr>
          <w:i w:val="false"/>
          <w:i w:val="false"/>
          <w:iCs w:val="false"/>
          <w:sz w:val="21"/>
          <w:szCs w:val="21"/>
        </w:rPr>
      </w:pPr>
      <w:r>
        <w:rPr>
          <w:i w:val="false"/>
          <w:iCs w:val="false"/>
          <w:sz w:val="21"/>
          <w:szCs w:val="21"/>
        </w:rPr>
        <w:t>Wenn Sie Eier der Größe S oder M verwenden, können Sie diese sehr einfach mit einem Esslöffel trennen: Schlagen Sie dazu das Ei auf und geben es dann in einen kleinen Behälter (z.B. eine Nachtischschüssel). Platzieren Sie einen Esslöffel unter dem Eigelb, heben dieses hoch und warten kurz bis das restliche Eiklar abtropft und/oder kratzen Sie es am Behälterrand ab.</w:t>
      </w:r>
    </w:p>
    <w:p>
      <w:pPr>
        <w:pStyle w:val="Normal"/>
        <w:bidi w:val="0"/>
        <w:spacing w:lineRule="auto" w:line="360"/>
        <w:jc w:val="left"/>
        <w:rPr>
          <w:i w:val="false"/>
          <w:i w:val="false"/>
          <w:iCs w:val="false"/>
          <w:sz w:val="21"/>
          <w:szCs w:val="21"/>
        </w:rPr>
      </w:pPr>
      <w:r>
        <w:rPr>
          <w:i w:val="false"/>
          <w:iCs w:val="false"/>
          <w:sz w:val="21"/>
          <w:szCs w:val="21"/>
        </w:rPr>
      </w:r>
    </w:p>
    <w:p>
      <w:pPr>
        <w:pStyle w:val="Normal"/>
        <w:bidi w:val="0"/>
        <w:jc w:val="left"/>
        <w:rPr>
          <w:b/>
          <w:b/>
          <w:bCs/>
          <w:i w:val="false"/>
          <w:i w:val="false"/>
          <w:iCs w:val="false"/>
          <w:sz w:val="24"/>
          <w:szCs w:val="24"/>
        </w:rPr>
      </w:pPr>
      <w:r>
        <w:rPr>
          <w:b/>
          <w:bCs/>
          <w:i w:val="false"/>
          <w:iCs w:val="false"/>
          <w:sz w:val="24"/>
          <w:szCs w:val="24"/>
        </w:rPr>
        <w:t>Eismix abkühlen</w:t>
      </w:r>
    </w:p>
    <w:p>
      <w:pPr>
        <w:pStyle w:val="Normal"/>
        <w:bidi w:val="0"/>
        <w:jc w:val="left"/>
        <w:rPr>
          <w:i w:val="false"/>
          <w:i w:val="false"/>
          <w:iCs w:val="false"/>
          <w:sz w:val="21"/>
          <w:szCs w:val="21"/>
        </w:rPr>
      </w:pPr>
      <w:r>
        <w:rPr>
          <w:i w:val="false"/>
          <w:iCs w:val="false"/>
          <w:sz w:val="21"/>
          <w:szCs w:val="21"/>
        </w:rPr>
      </w:r>
    </w:p>
    <w:p>
      <w:pPr>
        <w:pStyle w:val="Normal"/>
        <w:bidi w:val="0"/>
        <w:jc w:val="left"/>
        <w:rPr>
          <w:i w:val="false"/>
          <w:i w:val="false"/>
          <w:iCs w:val="false"/>
          <w:sz w:val="21"/>
          <w:szCs w:val="21"/>
        </w:rPr>
      </w:pPr>
      <w:r>
        <w:rPr>
          <w:i w:val="false"/>
          <w:iCs w:val="false"/>
          <w:sz w:val="21"/>
          <w:szCs w:val="21"/>
        </w:rPr>
        <w:t>Mit einem Wasserbad und einer Leitungswassertemperatur von ca. 10 ° (im Winter) können Sie den Eismix in ca. 15 Minuten auf 16 – 18 ° abkühlen. Im Sommer dauert das ganze etwas länger und kann auch nicht so tief abgekühlt werden, da das Kaltwasser deutlich wärmer ist.</w:t>
      </w:r>
    </w:p>
    <w:p>
      <w:pPr>
        <w:pStyle w:val="Normal"/>
        <w:bidi w:val="0"/>
        <w:jc w:val="left"/>
        <w:rPr>
          <w:i w:val="false"/>
          <w:i w:val="false"/>
          <w:iCs w:val="false"/>
          <w:sz w:val="21"/>
          <w:szCs w:val="21"/>
        </w:rPr>
      </w:pPr>
      <w:r>
        <w:rPr>
          <w:i w:val="false"/>
          <w:iCs w:val="false"/>
          <w:sz w:val="21"/>
          <w:szCs w:val="21"/>
        </w:rPr>
      </w:r>
    </w:p>
    <w:p>
      <w:pPr>
        <w:pStyle w:val="Normal"/>
        <w:bidi w:val="0"/>
        <w:jc w:val="left"/>
        <w:rPr>
          <w:i w:val="false"/>
          <w:i w:val="false"/>
          <w:iCs w:val="false"/>
          <w:sz w:val="21"/>
          <w:szCs w:val="21"/>
        </w:rPr>
      </w:pPr>
      <w:r>
        <w:rPr>
          <w:i w:val="false"/>
          <w:iCs w:val="false"/>
          <w:sz w:val="21"/>
          <w:szCs w:val="21"/>
        </w:rPr>
        <w:t>So geht das Abkühlen im Wasserbad:</w:t>
      </w:r>
    </w:p>
    <w:p>
      <w:pPr>
        <w:pStyle w:val="Normal"/>
        <w:bidi w:val="0"/>
        <w:jc w:val="left"/>
        <w:rPr>
          <w:i w:val="false"/>
          <w:i w:val="false"/>
          <w:iCs w:val="false"/>
          <w:sz w:val="21"/>
          <w:szCs w:val="21"/>
        </w:rPr>
      </w:pPr>
      <w:r>
        <w:rPr>
          <w:i w:val="false"/>
          <w:iCs w:val="false"/>
          <w:sz w:val="21"/>
          <w:szCs w:val="21"/>
        </w:rPr>
      </w:r>
    </w:p>
    <w:p>
      <w:pPr>
        <w:pStyle w:val="Normal"/>
        <w:bidi w:val="0"/>
        <w:jc w:val="left"/>
        <w:rPr>
          <w:i w:val="false"/>
          <w:i w:val="false"/>
          <w:iCs w:val="false"/>
          <w:sz w:val="21"/>
          <w:szCs w:val="21"/>
        </w:rPr>
      </w:pPr>
      <w:r>
        <w:rPr>
          <w:i w:val="false"/>
          <w:iCs w:val="false"/>
          <w:sz w:val="21"/>
          <w:szCs w:val="21"/>
        </w:rPr>
        <w:t>Lassen Sie das Wasser so lange laufen bis es nicht mehr kälter wird und füllen dann ein Spülbecken. Der Wasserhöhe sollte ca. 1 cm niedriger als die Topfhöhe sein.</w:t>
      </w:r>
    </w:p>
    <w:p>
      <w:pPr>
        <w:pStyle w:val="Normal"/>
        <w:bidi w:val="0"/>
        <w:jc w:val="left"/>
        <w:rPr>
          <w:i w:val="false"/>
          <w:i w:val="false"/>
          <w:iCs w:val="false"/>
          <w:sz w:val="21"/>
          <w:szCs w:val="21"/>
        </w:rPr>
      </w:pPr>
      <w:r>
        <w:rPr>
          <w:i w:val="false"/>
          <w:iCs w:val="false"/>
          <w:sz w:val="21"/>
          <w:szCs w:val="21"/>
        </w:rPr>
      </w:r>
    </w:p>
    <w:p>
      <w:pPr>
        <w:pStyle w:val="Normal"/>
        <w:bidi w:val="0"/>
        <w:jc w:val="left"/>
        <w:rPr>
          <w:i w:val="false"/>
          <w:i w:val="false"/>
          <w:iCs w:val="false"/>
          <w:sz w:val="21"/>
          <w:szCs w:val="21"/>
        </w:rPr>
      </w:pPr>
      <w:r>
        <w:rPr>
          <w:i w:val="false"/>
          <w:iCs w:val="false"/>
          <w:sz w:val="21"/>
          <w:szCs w:val="21"/>
        </w:rPr>
        <w:t>Stellen Sie den Topf vorsichtig ins Wasser. Es sollte möglichst kein Wasser in den Eismix kommen! Falls der Topf nur auf einer Seite einen Henkel/Griff hat, achten Sie darauf, dass der Topf nicht umkippt. Falls der einseitige Griff zu schwer ist können Sie diesen z.B. mit einem auf der anderen Seite platzierten (schweren) Löffel, Teigschaber etc. ausgleichen.</w:t>
      </w:r>
    </w:p>
    <w:p>
      <w:pPr>
        <w:pStyle w:val="Normal"/>
        <w:bidi w:val="0"/>
        <w:jc w:val="left"/>
        <w:rPr>
          <w:i w:val="false"/>
          <w:i w:val="false"/>
          <w:iCs w:val="false"/>
          <w:sz w:val="21"/>
          <w:szCs w:val="21"/>
        </w:rPr>
      </w:pPr>
      <w:r>
        <w:rPr>
          <w:i w:val="false"/>
          <w:iCs w:val="false"/>
          <w:sz w:val="21"/>
          <w:szCs w:val="21"/>
        </w:rPr>
      </w:r>
    </w:p>
    <w:p>
      <w:pPr>
        <w:pStyle w:val="Normal"/>
        <w:bidi w:val="0"/>
        <w:jc w:val="left"/>
        <w:rPr>
          <w:i w:val="false"/>
          <w:i w:val="false"/>
          <w:iCs w:val="false"/>
          <w:sz w:val="21"/>
          <w:szCs w:val="21"/>
        </w:rPr>
      </w:pPr>
      <w:r>
        <w:rPr>
          <w:i w:val="false"/>
          <w:iCs w:val="false"/>
          <w:sz w:val="21"/>
          <w:szCs w:val="21"/>
        </w:rPr>
        <w:t>Um das Abkühlen noch etwas zu Beschleunigen, rühren Sie ab und zu den Eismix um – insbesondere zum Schluss, da sich Abkühlen verlangsamt umso näher die Eismixtemperatur sich der Wassertemperatur angleicht.</w:t>
      </w:r>
    </w:p>
    <w:p>
      <w:pPr>
        <w:pStyle w:val="Normal"/>
        <w:bidi w:val="0"/>
        <w:spacing w:lineRule="auto" w:line="360"/>
        <w:jc w:val="left"/>
        <w:rPr>
          <w:i w:val="false"/>
          <w:i w:val="false"/>
          <w:iCs w:val="false"/>
          <w:sz w:val="21"/>
          <w:szCs w:val="21"/>
        </w:rPr>
      </w:pPr>
      <w:r>
        <w:rPr>
          <w:i w:val="false"/>
          <w:iCs w:val="false"/>
          <w:sz w:val="21"/>
          <w:szCs w:val="21"/>
        </w:rPr>
      </w:r>
    </w:p>
    <w:p>
      <w:pPr>
        <w:pStyle w:val="Normal"/>
        <w:bidi w:val="0"/>
        <w:jc w:val="left"/>
        <w:rPr>
          <w:b/>
          <w:b/>
          <w:bCs/>
          <w:i w:val="false"/>
          <w:i w:val="false"/>
          <w:iCs w:val="false"/>
          <w:sz w:val="24"/>
          <w:szCs w:val="24"/>
        </w:rPr>
      </w:pPr>
      <w:r>
        <w:rPr>
          <w:b/>
          <w:bCs/>
          <w:i w:val="false"/>
          <w:iCs w:val="false"/>
          <w:sz w:val="24"/>
          <w:szCs w:val="24"/>
        </w:rPr>
        <w:t>Sahne schlagen</w:t>
      </w:r>
    </w:p>
    <w:p>
      <w:pPr>
        <w:pStyle w:val="Normal"/>
        <w:bidi w:val="0"/>
        <w:jc w:val="left"/>
        <w:rPr>
          <w:i w:val="false"/>
          <w:i w:val="false"/>
          <w:iCs w:val="false"/>
          <w:sz w:val="21"/>
          <w:szCs w:val="21"/>
        </w:rPr>
      </w:pPr>
      <w:r>
        <w:rPr>
          <w:i w:val="false"/>
          <w:iCs w:val="false"/>
          <w:sz w:val="21"/>
          <w:szCs w:val="21"/>
        </w:rPr>
      </w:r>
    </w:p>
    <w:p>
      <w:pPr>
        <w:pStyle w:val="Normal"/>
        <w:bidi w:val="0"/>
        <w:jc w:val="left"/>
        <w:rPr>
          <w:i w:val="false"/>
          <w:i w:val="false"/>
          <w:iCs w:val="false"/>
          <w:sz w:val="21"/>
          <w:szCs w:val="21"/>
        </w:rPr>
      </w:pPr>
      <w:r>
        <w:rPr>
          <w:i w:val="false"/>
          <w:iCs w:val="false"/>
          <w:sz w:val="21"/>
          <w:szCs w:val="21"/>
        </w:rPr>
        <w:t>Die Sahne sollte relativ steif sein. Um aber zu vermeiden, dass sie zu fest (hart) wird, schlagen Sie zunächst auf höchster Stufe und verringern dann die Geschwindigkeit mit zunehmender Steifigkeit. Kurz vor dem Ende am besten auf niedrigster Stufe fertige schlagen. Prüfen Sie dann auch öfters die Konsistenz, da Sahne relativ schnell zu fest werden kann.</w:t>
      </w:r>
    </w:p>
    <w:p>
      <w:pPr>
        <w:pStyle w:val="Normal"/>
        <w:bidi w:val="0"/>
        <w:spacing w:lineRule="auto" w:line="360"/>
        <w:jc w:val="left"/>
        <w:rPr>
          <w:i w:val="false"/>
          <w:i w:val="false"/>
          <w:iCs w:val="false"/>
          <w:sz w:val="21"/>
          <w:szCs w:val="21"/>
        </w:rPr>
      </w:pPr>
      <w:r>
        <w:rPr>
          <w:i w:val="false"/>
          <w:iCs w:val="false"/>
          <w:sz w:val="21"/>
          <w:szCs w:val="21"/>
        </w:rPr>
      </w:r>
    </w:p>
    <w:p>
      <w:pPr>
        <w:pStyle w:val="Normal"/>
        <w:bidi w:val="0"/>
        <w:jc w:val="left"/>
        <w:rPr>
          <w:b/>
          <w:b/>
          <w:bCs/>
          <w:i w:val="false"/>
          <w:i w:val="false"/>
          <w:iCs w:val="false"/>
          <w:sz w:val="24"/>
          <w:szCs w:val="24"/>
        </w:rPr>
      </w:pPr>
      <w:r>
        <w:rPr>
          <w:b/>
          <w:bCs/>
          <w:i w:val="false"/>
          <w:iCs w:val="false"/>
          <w:sz w:val="24"/>
          <w:szCs w:val="24"/>
        </w:rPr>
        <w:t>Servieren</w:t>
      </w:r>
    </w:p>
    <w:p>
      <w:pPr>
        <w:pStyle w:val="Normal"/>
        <w:bidi w:val="0"/>
        <w:jc w:val="left"/>
        <w:rPr>
          <w:i w:val="false"/>
          <w:i w:val="false"/>
          <w:iCs w:val="false"/>
          <w:sz w:val="21"/>
          <w:szCs w:val="21"/>
        </w:rPr>
      </w:pPr>
      <w:r>
        <w:rPr>
          <w:i w:val="false"/>
          <w:iCs w:val="false"/>
          <w:sz w:val="21"/>
          <w:szCs w:val="21"/>
        </w:rPr>
      </w:r>
    </w:p>
    <w:p>
      <w:pPr>
        <w:pStyle w:val="Normal"/>
        <w:bidi w:val="0"/>
        <w:jc w:val="left"/>
        <w:rPr>
          <w:i w:val="false"/>
          <w:i w:val="false"/>
          <w:iCs w:val="false"/>
          <w:sz w:val="21"/>
          <w:szCs w:val="21"/>
        </w:rPr>
      </w:pPr>
      <w:r>
        <w:rPr>
          <w:i w:val="false"/>
          <w:iCs w:val="false"/>
          <w:sz w:val="21"/>
          <w:szCs w:val="21"/>
        </w:rPr>
        <w:t xml:space="preserve">Nachdem das Eis auf -18° gefroren wurde, ist es zu hart zum essen, da </w:t>
      </w:r>
      <w:r>
        <w:rPr>
          <w:b/>
          <w:bCs/>
          <w:i w:val="false"/>
          <w:iCs w:val="false"/>
          <w:sz w:val="21"/>
          <w:szCs w:val="21"/>
        </w:rPr>
        <w:t>die Serviertemperatur dieser Eiscreme bei -14°</w:t>
      </w:r>
      <w:r>
        <w:rPr>
          <w:i w:val="false"/>
          <w:iCs w:val="false"/>
          <w:sz w:val="21"/>
          <w:szCs w:val="21"/>
        </w:rPr>
        <w:t xml:space="preserve"> liegt! Bevor Sie das Eis essen, stellen Sie es deshalb am besten in den Kühlschrank (außerhalb des Kühlschranks erwärmt es sich sehr ungleichmäßig).</w:t>
      </w:r>
    </w:p>
    <w:p>
      <w:pPr>
        <w:pStyle w:val="Normal"/>
        <w:bidi w:val="0"/>
        <w:jc w:val="left"/>
        <w:rPr>
          <w:i w:val="false"/>
          <w:i w:val="false"/>
          <w:iCs w:val="false"/>
          <w:sz w:val="21"/>
          <w:szCs w:val="21"/>
        </w:rPr>
      </w:pPr>
      <w:r>
        <w:rPr>
          <w:i w:val="false"/>
          <w:iCs w:val="false"/>
          <w:sz w:val="21"/>
          <w:szCs w:val="21"/>
        </w:rPr>
      </w:r>
    </w:p>
    <w:p>
      <w:pPr>
        <w:pStyle w:val="Normal"/>
        <w:bidi w:val="0"/>
        <w:jc w:val="left"/>
        <w:rPr>
          <w:i w:val="false"/>
          <w:i w:val="false"/>
          <w:iCs w:val="false"/>
          <w:sz w:val="21"/>
          <w:szCs w:val="21"/>
        </w:rPr>
      </w:pPr>
      <w:r>
        <w:rPr>
          <w:i w:val="false"/>
          <w:iCs w:val="false"/>
          <w:sz w:val="21"/>
          <w:szCs w:val="21"/>
        </w:rPr>
        <w:t>Wie lange es das Aufwärmen dauert, hängt hauptsächlich von 3 Faktoren ab:</w:t>
      </w:r>
    </w:p>
    <w:p>
      <w:pPr>
        <w:pStyle w:val="Normal"/>
        <w:bidi w:val="0"/>
        <w:jc w:val="left"/>
        <w:rPr>
          <w:i w:val="false"/>
          <w:i w:val="false"/>
          <w:iCs w:val="false"/>
          <w:sz w:val="21"/>
          <w:szCs w:val="21"/>
        </w:rPr>
      </w:pPr>
      <w:r>
        <w:rPr>
          <w:i w:val="false"/>
          <w:iCs w:val="false"/>
          <w:sz w:val="21"/>
          <w:szCs w:val="21"/>
        </w:rPr>
      </w:r>
    </w:p>
    <w:p>
      <w:pPr>
        <w:pStyle w:val="Normal"/>
        <w:numPr>
          <w:ilvl w:val="0"/>
          <w:numId w:val="1"/>
        </w:numPr>
        <w:bidi w:val="0"/>
        <w:jc w:val="left"/>
        <w:rPr>
          <w:i w:val="false"/>
          <w:i w:val="false"/>
          <w:iCs w:val="false"/>
          <w:sz w:val="21"/>
          <w:szCs w:val="21"/>
        </w:rPr>
      </w:pPr>
      <w:r>
        <w:rPr>
          <w:i w:val="false"/>
          <w:iCs w:val="false"/>
          <w:sz w:val="21"/>
          <w:szCs w:val="21"/>
        </w:rPr>
        <w:t>die Ausgangstemperatur der Eiscreme (in der Regel -18 °)</w:t>
      </w:r>
    </w:p>
    <w:p>
      <w:pPr>
        <w:pStyle w:val="Normal"/>
        <w:numPr>
          <w:ilvl w:val="0"/>
          <w:numId w:val="1"/>
        </w:numPr>
        <w:bidi w:val="0"/>
        <w:jc w:val="left"/>
        <w:rPr>
          <w:i w:val="false"/>
          <w:i w:val="false"/>
          <w:iCs w:val="false"/>
          <w:sz w:val="21"/>
          <w:szCs w:val="21"/>
        </w:rPr>
      </w:pPr>
      <w:r>
        <w:rPr>
          <w:i w:val="false"/>
          <w:iCs w:val="false"/>
          <w:sz w:val="21"/>
          <w:szCs w:val="21"/>
        </w:rPr>
        <w:t>die Kühlschranktemperatur in dem Fach in dem das Eis steht (Temperatur fällt von oben nach unten)</w:t>
      </w:r>
    </w:p>
    <w:p>
      <w:pPr>
        <w:pStyle w:val="Normal"/>
        <w:numPr>
          <w:ilvl w:val="0"/>
          <w:numId w:val="1"/>
        </w:numPr>
        <w:bidi w:val="0"/>
        <w:jc w:val="left"/>
        <w:rPr>
          <w:i w:val="false"/>
          <w:i w:val="false"/>
          <w:iCs w:val="false"/>
          <w:sz w:val="21"/>
          <w:szCs w:val="21"/>
        </w:rPr>
      </w:pPr>
      <w:r>
        <w:rPr>
          <w:i w:val="false"/>
          <w:iCs w:val="false"/>
          <w:sz w:val="21"/>
          <w:szCs w:val="21"/>
        </w:rPr>
        <w:t>das Behältermaterial (Glas erwärmt schneller als Kunststoff)</w:t>
      </w:r>
    </w:p>
    <w:p>
      <w:pPr>
        <w:pStyle w:val="Normal"/>
        <w:bidi w:val="0"/>
        <w:jc w:val="left"/>
        <w:rPr>
          <w:i w:val="false"/>
          <w:i w:val="false"/>
          <w:iCs w:val="false"/>
          <w:sz w:val="21"/>
          <w:szCs w:val="21"/>
        </w:rPr>
      </w:pPr>
      <w:r>
        <w:rPr>
          <w:i w:val="false"/>
          <w:iCs w:val="false"/>
          <w:sz w:val="21"/>
          <w:szCs w:val="21"/>
        </w:rPr>
      </w:r>
    </w:p>
    <w:p>
      <w:pPr>
        <w:pStyle w:val="Normal"/>
        <w:bidi w:val="0"/>
        <w:jc w:val="left"/>
        <w:rPr>
          <w:i w:val="false"/>
          <w:i w:val="false"/>
          <w:iCs w:val="false"/>
          <w:sz w:val="21"/>
          <w:szCs w:val="21"/>
        </w:rPr>
      </w:pPr>
      <w:r>
        <w:rPr>
          <w:i w:val="false"/>
          <w:iCs w:val="false"/>
          <w:sz w:val="21"/>
          <w:szCs w:val="21"/>
        </w:rPr>
        <w:t>Sie können sich an folg. Beispiel orientieren:</w:t>
      </w:r>
    </w:p>
    <w:p>
      <w:pPr>
        <w:pStyle w:val="Normal"/>
        <w:bidi w:val="0"/>
        <w:jc w:val="left"/>
        <w:rPr>
          <w:i w:val="false"/>
          <w:i w:val="false"/>
          <w:iCs w:val="false"/>
          <w:sz w:val="21"/>
          <w:szCs w:val="21"/>
        </w:rPr>
      </w:pPr>
      <w:r>
        <w:rPr>
          <w:i w:val="false"/>
          <w:iCs w:val="false"/>
          <w:sz w:val="21"/>
          <w:szCs w:val="21"/>
        </w:rPr>
      </w:r>
    </w:p>
    <w:p>
      <w:pPr>
        <w:pStyle w:val="Normal"/>
        <w:tabs>
          <w:tab w:val="clear" w:pos="709"/>
          <w:tab w:val="left" w:pos="2268" w:leader="dot"/>
        </w:tabs>
        <w:bidi w:val="0"/>
        <w:spacing w:lineRule="auto" w:line="360"/>
        <w:jc w:val="left"/>
        <w:rPr>
          <w:i w:val="false"/>
          <w:i w:val="false"/>
          <w:iCs w:val="false"/>
          <w:sz w:val="21"/>
          <w:szCs w:val="21"/>
        </w:rPr>
      </w:pPr>
      <w:r>
        <w:rPr>
          <w:i w:val="false"/>
          <w:iCs w:val="false"/>
          <w:sz w:val="21"/>
          <w:szCs w:val="21"/>
        </w:rPr>
        <w:t xml:space="preserve">Eistemperatur </w:t>
        <w:tab/>
        <w:t xml:space="preserve"> -18°</w:t>
      </w:r>
    </w:p>
    <w:p>
      <w:pPr>
        <w:pStyle w:val="Normal"/>
        <w:tabs>
          <w:tab w:val="clear" w:pos="709"/>
          <w:tab w:val="left" w:pos="2268" w:leader="dot"/>
        </w:tabs>
        <w:bidi w:val="0"/>
        <w:spacing w:lineRule="auto" w:line="360"/>
        <w:jc w:val="left"/>
        <w:rPr>
          <w:i w:val="false"/>
          <w:i w:val="false"/>
          <w:iCs w:val="false"/>
          <w:sz w:val="21"/>
          <w:szCs w:val="21"/>
        </w:rPr>
      </w:pPr>
      <w:r>
        <w:rPr>
          <w:i w:val="false"/>
          <w:iCs w:val="false"/>
          <w:sz w:val="21"/>
          <w:szCs w:val="21"/>
        </w:rPr>
        <w:t xml:space="preserve">Kühlfachtemperatur </w:t>
        <w:tab/>
        <w:t xml:space="preserve"> ca. 6°</w:t>
      </w:r>
    </w:p>
    <w:p>
      <w:pPr>
        <w:pStyle w:val="Normal"/>
        <w:tabs>
          <w:tab w:val="clear" w:pos="709"/>
          <w:tab w:val="left" w:pos="2268" w:leader="dot"/>
        </w:tabs>
        <w:bidi w:val="0"/>
        <w:spacing w:lineRule="auto" w:line="360"/>
        <w:jc w:val="left"/>
        <w:rPr>
          <w:i w:val="false"/>
          <w:i w:val="false"/>
          <w:iCs w:val="false"/>
          <w:sz w:val="21"/>
          <w:szCs w:val="21"/>
        </w:rPr>
      </w:pPr>
      <w:r>
        <w:rPr>
          <w:i w:val="false"/>
          <w:iCs w:val="false"/>
          <w:sz w:val="21"/>
          <w:szCs w:val="21"/>
        </w:rPr>
        <w:t xml:space="preserve">Behältermaterial </w:t>
        <w:tab/>
        <w:t xml:space="preserve"> Glas</w:t>
      </w:r>
    </w:p>
    <w:p>
      <w:pPr>
        <w:pStyle w:val="Normal"/>
        <w:tabs>
          <w:tab w:val="clear" w:pos="709"/>
          <w:tab w:val="left" w:pos="2268" w:leader="dot"/>
        </w:tabs>
        <w:bidi w:val="0"/>
        <w:spacing w:lineRule="auto" w:line="360"/>
        <w:jc w:val="left"/>
        <w:rPr>
          <w:i w:val="false"/>
          <w:i w:val="false"/>
          <w:iCs w:val="false"/>
          <w:sz w:val="21"/>
          <w:szCs w:val="21"/>
        </w:rPr>
      </w:pPr>
      <w:r>
        <w:rPr>
          <w:b/>
          <w:bCs/>
          <w:i w:val="false"/>
          <w:iCs w:val="false"/>
          <w:sz w:val="21"/>
          <w:szCs w:val="21"/>
        </w:rPr>
        <w:t>Aufwärmzeit auf -14°</w:t>
      </w:r>
      <w:r>
        <w:rPr>
          <w:b w:val="false"/>
          <w:bCs w:val="false"/>
          <w:i w:val="false"/>
          <w:iCs w:val="false"/>
          <w:sz w:val="21"/>
          <w:szCs w:val="21"/>
        </w:rPr>
        <w:t xml:space="preserve"> </w:t>
        <w:tab/>
        <w:t xml:space="preserve"> </w:t>
      </w:r>
      <w:r>
        <w:rPr>
          <w:b/>
          <w:bCs/>
          <w:i w:val="false"/>
          <w:iCs w:val="false"/>
          <w:sz w:val="21"/>
          <w:szCs w:val="21"/>
        </w:rPr>
        <w:t>ca. 30 Minuten</w:t>
      </w:r>
    </w:p>
    <w:sectPr>
      <w:headerReference w:type="default" r:id="rId2"/>
      <w:footerReference w:type="default" r:id="rId3"/>
      <w:type w:val="nextPage"/>
      <w:pgSz w:w="11906" w:h="16838"/>
      <w:pgMar w:left="1134" w:right="1077" w:header="794" w:top="1284" w:footer="794" w:bottom="1307" w:gutter="0"/>
      <w:pgNumType w:fmt="decimal"/>
      <w:formProt w:val="false"/>
      <w:textDirection w:val="lrTb"/>
      <w:docGrid w:type="default" w:linePitch="600" w:charSpace="2457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Liberation Sans">
    <w:altName w:val="Arial"/>
    <w:charset w:val="01"/>
    <w:family w:val="swiss"/>
    <w:pitch w:val="default"/>
    <w:embedRegular r:id="rId5" w:fontKey="{05014A78-CABC-4EF0-12AC-5CD89AEFDE05}"/>
    <w:embedBold r:id="rId6" w:fontKey="{06014A78-CABC-4EF0-12AC-5CD89AEFDE06}"/>
    <w:embedItalic r:id="rId7" w:fontKey="{07014A78-CABC-4EF0-12AC-5CD89AEFDE07}"/>
    <w:embedBoldItalic r:id="rId8" w:fontKey="{08014A78-CABC-4EF0-12AC-5CD89AEFDE08}"/>
  </w:font>
  <w:font w:name="OpenSymbol">
    <w:altName w:val="Arial Unicode MS"/>
    <w:charset w:val="02"/>
    <w:family w:val="auto"/>
    <w:pitch w:val="default"/>
    <w:embedRegular r:id="rId9" w:fontKey="{09014A78-CABC-4EF0-12AC-5CD89AEFDE09}"/>
  </w:font>
  <w:font w:name="Liberation Sans">
    <w:altName w:val="Arial"/>
    <w:charset w:val="01"/>
    <w:family w:val="swiss"/>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Symbol">
    <w:charset w:val="02"/>
    <w:family w:val="auto"/>
    <w:pitch w:val="default"/>
  </w:font>
  <w:font w:name="OpenSymbol">
    <w:altName w:val="Arial Unicode MS"/>
    <w:charset w:val="01"/>
    <w:family w:val="auto"/>
    <w:pitch w:val="default"/>
    <w:embedRegular r:id="rId9" w:fontKey="{09014A78-CABC-4EF0-12AC-5CD89AEFDE0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bidi w:val="0"/>
      <w:jc w:val="center"/>
      <w:rPr>
        <w:sz w:val="20"/>
        <w:szCs w:val="20"/>
      </w:rPr>
    </w:pPr>
    <w:hyperlink r:id="rId1">
      <w:r>
        <w:rPr>
          <w:rStyle w:val="Internetverknpfung"/>
          <w:sz w:val="20"/>
          <w:szCs w:val="20"/>
        </w:rPr>
        <w:t>https://eis-selber-machen.info/rezepte/schoko-eis-varianten/simpel/</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bidi w:val="0"/>
      <w:jc w:val="right"/>
      <w:rPr>
        <w:sz w:val="18"/>
        <w:szCs w:val="18"/>
      </w:rPr>
    </w:pPr>
    <w:r>
      <w:rPr>
        <w:sz w:val="18"/>
        <w:szCs w:val="18"/>
      </w:rPr>
      <w:t xml:space="preserve">März 2025 </w:t>
    </w:r>
    <w:r>
      <w:rPr>
        <w:sz w:val="18"/>
        <w:szCs w:val="18"/>
      </w:rPr>
      <w:t xml:space="preserve">(rev </w:t>
    </w:r>
    <w:r>
      <w:rPr>
        <w:sz w:val="18"/>
        <w:szCs w:val="18"/>
      </w:rPr>
      <w:t>1)</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suff w:val="space"/>
      <w:lvlText w:val=""/>
      <w:lvlJc w:val="left"/>
      <w:pPr>
        <w:tabs>
          <w:tab w:val="num" w:pos="0"/>
        </w:tabs>
        <w:ind w:left="720" w:hanging="607"/>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80"/>
  <w:embedTrueTypeFonts/>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ans" w:hAnsi="Liberation Sans" w:eastAsia="Noto Serif CJK SC" w:cs="Lohit Devanagari"/>
        <w:kern w:val="2"/>
        <w:sz w:val="28"/>
        <w:szCs w:val="24"/>
        <w:lang w:val="de-DE"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ans" w:hAnsi="Liberation Sans" w:eastAsia="Noto Serif CJK SC" w:cs="Lohit Devanagari"/>
      <w:color w:val="auto"/>
      <w:kern w:val="2"/>
      <w:sz w:val="28"/>
      <w:szCs w:val="24"/>
      <w:lang w:val="de-DE" w:eastAsia="zh-CN" w:bidi="hi-IN"/>
    </w:rPr>
  </w:style>
  <w:style w:type="character" w:styleId="Internetverknpfung">
    <w:name w:val="Internetverknüpfung"/>
    <w:rPr>
      <w:color w:val="000080"/>
      <w:u w:val="single"/>
      <w:lang w:val="zxx" w:eastAsia="zxx" w:bidi="zxx"/>
    </w:rPr>
  </w:style>
  <w:style w:type="character" w:styleId="Aufzhlungszeichen">
    <w:name w:val="Aufzählungszeichen"/>
    <w:qFormat/>
    <w:rPr>
      <w:rFonts w:ascii="OpenSymbol" w:hAnsi="OpenSymbol" w:eastAsia="OpenSymbol" w:cs="OpenSymbol"/>
    </w:rPr>
  </w:style>
  <w:style w:type="character" w:styleId="BesuchteInternetverknpfung">
    <w:name w:val="Besuchte Internetverknüpfung"/>
    <w:rPr>
      <w:color w:val="800000"/>
      <w:u w:val="single"/>
      <w:lang w:val="zxx" w:eastAsia="zxx" w:bidi="zxx"/>
    </w:rPr>
  </w:style>
  <w:style w:type="paragraph" w:styleId="Berschrift">
    <w:name w:val="Überschrift"/>
    <w:basedOn w:val="Normal"/>
    <w:next w:val="Textkrper"/>
    <w:qFormat/>
    <w:pPr>
      <w:keepNext w:val="true"/>
      <w:spacing w:before="240" w:after="120"/>
    </w:pPr>
    <w:rPr>
      <w:rFonts w:ascii="Liberation Sans" w:hAnsi="Liberation Sans" w:eastAsia="Noto Sans CJK SC" w:cs="Lohit Devanagari"/>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ascii="Liberation Sans" w:hAnsi="Liberation Sans" w:cs="Lohit Devanagari"/>
      <w:sz w:val="24"/>
    </w:rPr>
  </w:style>
  <w:style w:type="paragraph" w:styleId="Beschriftung">
    <w:name w:val="Caption"/>
    <w:basedOn w:val="Normal"/>
    <w:qFormat/>
    <w:pPr>
      <w:suppressLineNumbers/>
      <w:spacing w:before="120" w:after="120"/>
    </w:pPr>
    <w:rPr>
      <w:rFonts w:ascii="Liberation Sans" w:hAnsi="Liberation Sans" w:cs="Lohit Devanagari"/>
      <w:i/>
      <w:iCs/>
      <w:sz w:val="24"/>
      <w:szCs w:val="24"/>
    </w:rPr>
  </w:style>
  <w:style w:type="paragraph" w:styleId="Verzeichnis">
    <w:name w:val="Verzeichnis"/>
    <w:basedOn w:val="Normal"/>
    <w:qFormat/>
    <w:pPr>
      <w:suppressLineNumbers/>
    </w:pPr>
    <w:rPr>
      <w:rFonts w:ascii="Liberation Sans" w:hAnsi="Liberation Sans" w:cs="Lohit Devanagari"/>
      <w:sz w:val="24"/>
    </w:rPr>
  </w:style>
  <w:style w:type="paragraph" w:styleId="KopfundFuzeile">
    <w:name w:val="Kopf- und Fußzeile"/>
    <w:basedOn w:val="Normal"/>
    <w:qFormat/>
    <w:pPr>
      <w:suppressLineNumbers/>
      <w:tabs>
        <w:tab w:val="clear" w:pos="709"/>
        <w:tab w:val="center" w:pos="4819" w:leader="none"/>
        <w:tab w:val="right" w:pos="9638" w:leader="none"/>
      </w:tabs>
    </w:pPr>
    <w:rPr/>
  </w:style>
  <w:style w:type="paragraph" w:styleId="Fuzeile">
    <w:name w:val="Footer"/>
    <w:basedOn w:val="KopfundFuzeile"/>
    <w:pPr>
      <w:suppressLineNumbers/>
    </w:pPr>
    <w:rPr/>
  </w:style>
  <w:style w:type="paragraph" w:styleId="Kopfzeile">
    <w:name w:val="Header"/>
    <w:basedOn w:val="KopfundFuzeile"/>
    <w:pPr>
      <w:suppressLineNumbers/>
      <w:tabs>
        <w:tab w:val="clear" w:pos="4819"/>
        <w:tab w:val="clear" w:pos="9638"/>
        <w:tab w:val="center" w:pos="4847" w:leader="none"/>
        <w:tab w:val="right" w:pos="9695" w:leader="none"/>
      </w:tab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
</Relationships>
</file>

<file path=word/_rels/footer1.xml.rels><?xml version="1.0" encoding="UTF-8"?>
<Relationships xmlns="http://schemas.openxmlformats.org/package/2006/relationships"><Relationship Id="rId1" Type="http://schemas.openxmlformats.org/officeDocument/2006/relationships/hyperlink" Target="https://eis-selber-machen.info/rezepte/schoko-eis-varianten/simpel/" TargetMode="External"/>
</Relationships>
</file>

<file path=docProps/app.xml><?xml version="1.0" encoding="utf-8"?>
<Properties xmlns="http://schemas.openxmlformats.org/officeDocument/2006/extended-properties" xmlns:vt="http://schemas.openxmlformats.org/officeDocument/2006/docPropsVTypes">
  <Template/>
  <TotalTime>1197</TotalTime>
  <Application>LibreOffice/6.4.7.2$Linux_X86_64 LibreOffice_project/40$Build-2</Application>
  <Pages>2</Pages>
  <Words>608</Words>
  <Characters>3242</Characters>
  <CharactersWithSpaces>3831</CharactersWithSpaces>
  <Paragraphs>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2025-03-04T13:44:21Z</dcterms:created>
  <dc:creator/>
  <dc:description/>
  <dc:language>de-DE</dc:language>
  <cp:lastModifiedBy/>
  <dcterms:modified xsi:type="dcterms:W3CDTF">2025-03-19T14:50:12Z</dcterms:modified>
  <cp:revision>20</cp:revision>
  <dc:subject/>
  <dc:title/>
</cp:coreProperties>
</file>